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3EEF" w:rsidRPr="00523EEF" w:rsidRDefault="00523EEF" w:rsidP="00523EE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u w:val="single"/>
        </w:rPr>
        <w:t>PARTICIPATING SCHOOLS 2014</w:t>
      </w:r>
    </w:p>
    <w:p w:rsidR="00523EEF" w:rsidRPr="00523EEF" w:rsidRDefault="00523EEF" w:rsidP="00523EE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proofErr w:type="gramStart"/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1 .</w:t>
      </w:r>
      <w:proofErr w:type="gramEnd"/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  GCMS                             2.   JUDAH CHRIST IAN      3.   ST. THOMAS MORE </w:t>
      </w:r>
    </w:p>
    <w:p w:rsidR="00523EEF" w:rsidRPr="00523EEF" w:rsidRDefault="00523EEF" w:rsidP="00523EE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4.    UNI-HIGH                      5.    PBL                                  6.   CLIFTON CENTRAL</w:t>
      </w:r>
    </w:p>
    <w:p w:rsidR="00523EEF" w:rsidRPr="00523EEF" w:rsidRDefault="00523EEF" w:rsidP="00523EE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7.    COLFAX RIDGEVIEW</w:t>
      </w:r>
      <w:proofErr w:type="gramStart"/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 8</w:t>
      </w:r>
      <w:proofErr w:type="gramEnd"/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.    LEROY                            9.    SJO</w:t>
      </w:r>
    </w:p>
    <w:p w:rsidR="00523EEF" w:rsidRPr="00523EEF" w:rsidRDefault="00523EEF" w:rsidP="00523EE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10.  VILLA GROVE   </w:t>
      </w: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   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  </w:t>
      </w: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11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.   FISHER               </w:t>
      </w: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    12.  SCHLARMAN                                                                    </w:t>
      </w:r>
    </w:p>
    <w:p w:rsidR="00523EEF" w:rsidRPr="00523EEF" w:rsidRDefault="00523EEF" w:rsidP="00523EE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13.  WATSEKA                    14.   IROQUOIS-WEST             </w:t>
      </w:r>
    </w:p>
    <w:p w:rsidR="00523EEF" w:rsidRPr="00523EEF" w:rsidRDefault="00523EEF" w:rsidP="00523EE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</w:t>
      </w:r>
    </w:p>
    <w:p w:rsidR="00523EEF" w:rsidRPr="00523EEF" w:rsidRDefault="00523EEF" w:rsidP="00523EEF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  <w:u w:val="single"/>
        </w:rPr>
      </w:pPr>
      <w:r w:rsidRPr="00523EEF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  <w:u w:val="single"/>
        </w:rPr>
        <w:t>PAST TEAM CHAMPIONS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1977        MAHOMET-SEYMOUR                                    2004    BLOOMINGTON CENT CATH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1978        ST. JOSEPH-OGDEN                                         2005    BLOOMINGTON CENT CATH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1979        MAHOMET-SEYMOUR                                    2006    BLOOMINGTON CENT CATH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1980        MONTICELLO                                                   2007    BLOOMINGTON CENT CATH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1981        MAHOMET-SEYMOUR                                    2008    BLOOMINGTON CENT CATH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1982        MAHOMET-SEYMOUR                                    2009    ST. JOSEPH-OGDEN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1983        MAHOMET-SEYMOUR                                    2010    ST. JOSEPH-OGDEN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1984        MAHOMET-SEYMOUR                                    2011    GIBSON CITY-MELVIN SIBLEY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1985        MAHOMET-SEYMOUR                                    2012    GIBSON CITY-MELVIN SIBLEY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1986        MAHOMET-SEYMOUR                                    2013    ST. JOSEPH-OGDEN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1987        MAHOMET-SEYMOUR</w:t>
      </w:r>
      <w:r w:rsidR="008B0973"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 w:rsidR="008B0973"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 w:rsidR="008B0973"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  <w:t>2014    ST. JOSEPH-OGDEN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1988        MAHOMET-SEYMOUR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1989        HOOPESTON-EAST LYNN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1990        ST. JOSEPH-OGDEN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1991        UNIVERSITY HIGH (URBANA)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1992        ST. JOSEPH-OGDEN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1993        MAHOMET-SEYMOUR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1994        MAHOMET-SEYMOUR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1995        MAHOMET-SEYMOUR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1996        MAHOMET-SEYMOUR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1997        MAHOMET-SEYMOUR                                    </w:t>
      </w:r>
      <w:r w:rsidR="008B0973">
        <w:rPr>
          <w:rFonts w:ascii="Times New Roman" w:eastAsia="Times New Roman" w:hAnsi="Times New Roman" w:cs="Times New Roman"/>
          <w:color w:val="000000"/>
          <w:sz w:val="20"/>
          <w:szCs w:val="20"/>
        </w:rPr>
        <w:t>2014</w:t>
      </w: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MEET RESULTS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1998        MAHOMET-SEYMOUR                                    SJO                     </w:t>
      </w:r>
      <w:r w:rsidR="008B0973">
        <w:rPr>
          <w:rFonts w:ascii="Times New Roman" w:eastAsia="Times New Roman" w:hAnsi="Times New Roman" w:cs="Times New Roman"/>
          <w:color w:val="000000"/>
          <w:sz w:val="20"/>
          <w:szCs w:val="20"/>
        </w:rPr>
        <w:t>102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1999        ST. JOSEPH-OGDEN                                         GCMS               </w:t>
      </w:r>
      <w:r w:rsidR="008B097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</w:t>
      </w:r>
      <w:r w:rsidR="008B0973">
        <w:rPr>
          <w:rFonts w:ascii="Times New Roman" w:eastAsia="Times New Roman" w:hAnsi="Times New Roman" w:cs="Times New Roman"/>
          <w:color w:val="000000"/>
          <w:sz w:val="20"/>
          <w:szCs w:val="20"/>
        </w:rPr>
        <w:t>90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2000        MAHOMET-SEYMOUR                                    </w:t>
      </w:r>
      <w:r w:rsidR="008B0973">
        <w:rPr>
          <w:rFonts w:ascii="Times New Roman" w:eastAsia="Times New Roman" w:hAnsi="Times New Roman" w:cs="Times New Roman"/>
          <w:color w:val="000000"/>
          <w:sz w:val="20"/>
          <w:szCs w:val="20"/>
        </w:rPr>
        <w:t>Clifton-Central   68</w:t>
      </w:r>
    </w:p>
    <w:p w:rsidR="00523EEF" w:rsidRPr="00523EEF" w:rsidRDefault="00523EEF" w:rsidP="00523EEF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2001        ST. JOSEPH-OGDEN</w:t>
      </w:r>
    </w:p>
    <w:p w:rsidR="00523EEF" w:rsidRPr="00523EEF" w:rsidRDefault="00523EEF" w:rsidP="00523EEF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2002    ST. JOSEPH-OGDEN</w:t>
      </w:r>
    </w:p>
    <w:p w:rsidR="00523EEF" w:rsidRPr="00523EEF" w:rsidRDefault="00523EEF" w:rsidP="00523EEF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2003    ARGENTA-OREANA</w:t>
      </w:r>
    </w:p>
    <w:p w:rsidR="00523EEF" w:rsidRPr="00523EEF" w:rsidRDefault="00523EEF" w:rsidP="00523EEF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</w:t>
      </w:r>
    </w:p>
    <w:p w:rsidR="00523EEF" w:rsidRPr="00523EEF" w:rsidRDefault="00523EEF" w:rsidP="00523EEF">
      <w:pPr>
        <w:keepNext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u w:val="single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</w:t>
      </w:r>
      <w:r w:rsidRPr="00523EEF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u w:val="single"/>
        </w:rPr>
        <w:t>EXCHANGE JUDGES</w:t>
      </w:r>
    </w:p>
    <w:p w:rsidR="00523EEF" w:rsidRPr="00523EEF" w:rsidRDefault="00523EEF" w:rsidP="00523EE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The exchange zones are from yellow to yellow triangle (400) and red to red triangle exchange 1 and 2(800)—small triangle to big triangle is an acceleration zone</w:t>
      </w:r>
    </w:p>
    <w:p w:rsidR="00523EEF" w:rsidRPr="00523EEF" w:rsidRDefault="00523EEF" w:rsidP="00523EEF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</w:t>
      </w:r>
    </w:p>
    <w:p w:rsidR="00523EEF" w:rsidRPr="00523EEF" w:rsidRDefault="00523EEF" w:rsidP="00523EEF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Coaches: exchange judges</w:t>
      </w:r>
    </w:p>
    <w:p w:rsidR="00523EEF" w:rsidRPr="00523EEF" w:rsidRDefault="00523EEF" w:rsidP="00523EEF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</w:t>
      </w:r>
    </w:p>
    <w:p w:rsidR="00523EEF" w:rsidRPr="00523EEF" w:rsidRDefault="00523EEF" w:rsidP="00523EEF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 4 x 100                             1 </w:t>
      </w:r>
      <w:proofErr w:type="spellStart"/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st</w:t>
      </w:r>
      <w:proofErr w:type="spellEnd"/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exchange             </w:t>
      </w:r>
      <w:r w:rsidRPr="00523EEF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 WATSEKA  </w:t>
      </w: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                                                      </w:t>
      </w:r>
    </w:p>
    <w:p w:rsidR="00523EEF" w:rsidRPr="00523EEF" w:rsidRDefault="00523EEF" w:rsidP="00523EEF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                                         2</w:t>
      </w: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  <w:vertAlign w:val="superscript"/>
        </w:rPr>
        <w:t>nd</w:t>
      </w: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exchange              </w:t>
      </w:r>
      <w:r w:rsidRPr="00523EEF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UNI HIGH</w:t>
      </w:r>
    </w:p>
    <w:p w:rsidR="00523EEF" w:rsidRPr="00523EEF" w:rsidRDefault="00523EEF" w:rsidP="00523EEF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                                          3 </w:t>
      </w:r>
      <w:proofErr w:type="spellStart"/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rd</w:t>
      </w:r>
      <w:proofErr w:type="spellEnd"/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exchange           </w:t>
      </w:r>
      <w:r w:rsidRPr="00523EEF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  GCMS</w:t>
      </w:r>
    </w:p>
    <w:p w:rsidR="00523EEF" w:rsidRPr="00523EEF" w:rsidRDefault="00523EEF" w:rsidP="00523EEF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</w:t>
      </w:r>
    </w:p>
    <w:p w:rsidR="00523EEF" w:rsidRPr="00523EEF" w:rsidRDefault="00523EEF" w:rsidP="00523EEF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4 x 200                              1 and 3 exchange        </w:t>
      </w:r>
      <w:r w:rsidRPr="00523EEF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ST. THOMAS MORE and FISHER</w:t>
      </w:r>
    </w:p>
    <w:p w:rsidR="00523EEF" w:rsidRPr="00523EEF" w:rsidRDefault="00523EEF" w:rsidP="00523EEF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                                         2</w:t>
      </w: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  <w:vertAlign w:val="superscript"/>
        </w:rPr>
        <w:t>ND</w:t>
      </w: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exchange             </w:t>
      </w:r>
      <w:r w:rsidRPr="00523EEF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SCHLARMAN</w:t>
      </w:r>
    </w:p>
    <w:p w:rsidR="00523EEF" w:rsidRPr="00523EEF" w:rsidRDefault="00523EEF" w:rsidP="00523EEF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</w:t>
      </w:r>
    </w:p>
    <w:p w:rsidR="00523EEF" w:rsidRPr="00523EEF" w:rsidRDefault="00523EEF" w:rsidP="00523EEF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GAMES COMMITTEE   1. GCMS</w:t>
      </w:r>
    </w:p>
    <w:p w:rsidR="00523EEF" w:rsidRPr="00523EEF" w:rsidRDefault="00523EEF" w:rsidP="00523EEF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                                        2. UNI HIGH</w:t>
      </w:r>
    </w:p>
    <w:p w:rsidR="00523EEF" w:rsidRPr="00523EEF" w:rsidRDefault="00523EEF" w:rsidP="00523EEF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                                        3. SJO</w:t>
      </w:r>
    </w:p>
    <w:p w:rsidR="00523EEF" w:rsidRPr="00523EEF" w:rsidRDefault="00523EEF" w:rsidP="00523EEF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</w:t>
      </w:r>
    </w:p>
    <w:p w:rsidR="00523EEF" w:rsidRDefault="00523EEF">
      <w:bookmarkStart w:id="0" w:name="_GoBack"/>
      <w:bookmarkEnd w:id="0"/>
    </w:p>
    <w:sectPr w:rsidR="00523EE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3EEF"/>
    <w:rsid w:val="00523EEF"/>
    <w:rsid w:val="008B0973"/>
    <w:rsid w:val="009E7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57B3125-61F5-489B-A93C-47D11A0BC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523EE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523EE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23EEF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523EEF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apple-converted-space">
    <w:name w:val="apple-converted-space"/>
    <w:basedOn w:val="DefaultParagraphFont"/>
    <w:rsid w:val="00523E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34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446</Words>
  <Characters>2545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Jason Retz</dc:creator>
  <cp:keywords/>
  <dc:description/>
  <cp:lastModifiedBy>Jason Retz</cp:lastModifiedBy>
  <cp:revision>3</cp:revision>
  <dcterms:created xsi:type="dcterms:W3CDTF">2014-07-24T22:05:00Z</dcterms:created>
  <dcterms:modified xsi:type="dcterms:W3CDTF">2014-07-24T22:08:00Z</dcterms:modified>
</cp:coreProperties>
</file>